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1F918" w14:textId="716DEA02" w:rsidR="00573C57" w:rsidRDefault="00573C57" w:rsidP="00474B8D">
      <w:pPr>
        <w:pStyle w:val="Text1"/>
        <w:ind w:left="0"/>
        <w:rPr>
          <w:b/>
          <w:szCs w:val="24"/>
        </w:rPr>
      </w:pPr>
      <w:r>
        <w:rPr>
          <w:b/>
          <w:szCs w:val="24"/>
        </w:rPr>
        <w:t xml:space="preserve">Ref.: </w:t>
      </w:r>
      <w:r w:rsidR="00BC469C" w:rsidRPr="00BC469C">
        <w:rPr>
          <w:b/>
          <w:szCs w:val="24"/>
        </w:rPr>
        <w:t>PROC/1463/25/Spare Parts and Maintenance of Nissan Vehicle no. 4 FWC</w:t>
      </w:r>
    </w:p>
    <w:p w14:paraId="27EF9967" w14:textId="4631BC8D" w:rsidR="00474B8D" w:rsidRDefault="00474B8D" w:rsidP="00474B8D">
      <w:pPr>
        <w:pStyle w:val="Text1"/>
        <w:ind w:left="0"/>
        <w:rPr>
          <w:sz w:val="22"/>
        </w:rPr>
      </w:pPr>
      <w:r>
        <w:rPr>
          <w:sz w:val="22"/>
        </w:rPr>
        <w:t>Please provide in free format:</w:t>
      </w:r>
      <w:r w:rsidR="001E4589">
        <w:rPr>
          <w:sz w:val="22"/>
        </w:rPr>
        <w:t xml:space="preserve"> </w:t>
      </w:r>
    </w:p>
    <w:p w14:paraId="0BE8AB6E" w14:textId="77777777" w:rsidR="00474B8D" w:rsidRDefault="00474B8D" w:rsidP="00474B8D">
      <w:pPr>
        <w:pStyle w:val="Text1"/>
        <w:ind w:left="0"/>
        <w:rPr>
          <w:sz w:val="22"/>
        </w:rPr>
      </w:pPr>
    </w:p>
    <w:p w14:paraId="021BF8B0" w14:textId="484D125E" w:rsidR="00474B8D" w:rsidRPr="00E82463" w:rsidRDefault="00474B8D" w:rsidP="00474B8D">
      <w:pPr>
        <w:pStyle w:val="Text1"/>
        <w:ind w:left="0"/>
        <w:rPr>
          <w:sz w:val="22"/>
        </w:rPr>
      </w:pPr>
      <w:r w:rsidRPr="00E82463">
        <w:rPr>
          <w:sz w:val="22"/>
        </w:rPr>
        <w:t xml:space="preserve">A description of the warranty conditions, which must be in accordance with the conditions laid down in Article 32 of the </w:t>
      </w:r>
      <w:r>
        <w:rPr>
          <w:sz w:val="22"/>
        </w:rPr>
        <w:t>g</w:t>
      </w:r>
      <w:r w:rsidRPr="00E82463">
        <w:rPr>
          <w:sz w:val="22"/>
        </w:rPr>
        <w:t xml:space="preserve">eneral </w:t>
      </w:r>
      <w:r>
        <w:rPr>
          <w:sz w:val="22"/>
        </w:rPr>
        <w:t>c</w:t>
      </w:r>
      <w:r w:rsidRPr="00E82463">
        <w:rPr>
          <w:sz w:val="22"/>
        </w:rPr>
        <w:t>onditions</w:t>
      </w:r>
      <w:r>
        <w:rPr>
          <w:color w:val="339966"/>
          <w:sz w:val="22"/>
          <w:u w:val="single"/>
        </w:rPr>
        <w:t>.</w:t>
      </w:r>
    </w:p>
    <w:p w14:paraId="3433EBF0" w14:textId="77777777" w:rsidR="00581F50" w:rsidRDefault="00581F50"/>
    <w:sectPr w:rsidR="00581F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444F2"/>
    <w:multiLevelType w:val="hybridMultilevel"/>
    <w:tmpl w:val="988CC0D0"/>
    <w:lvl w:ilvl="0" w:tplc="1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04202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B8D"/>
    <w:rsid w:val="00016687"/>
    <w:rsid w:val="00102D41"/>
    <w:rsid w:val="00112AEC"/>
    <w:rsid w:val="001D112A"/>
    <w:rsid w:val="001D4F54"/>
    <w:rsid w:val="001E4589"/>
    <w:rsid w:val="001F0F14"/>
    <w:rsid w:val="003A7B99"/>
    <w:rsid w:val="0043149B"/>
    <w:rsid w:val="00467E31"/>
    <w:rsid w:val="00474B8D"/>
    <w:rsid w:val="004A6597"/>
    <w:rsid w:val="004D32AB"/>
    <w:rsid w:val="004F4585"/>
    <w:rsid w:val="0054365A"/>
    <w:rsid w:val="00573C57"/>
    <w:rsid w:val="00581F50"/>
    <w:rsid w:val="00611EC8"/>
    <w:rsid w:val="00641BF5"/>
    <w:rsid w:val="009315F6"/>
    <w:rsid w:val="009C4791"/>
    <w:rsid w:val="009F43CB"/>
    <w:rsid w:val="00AD0BD5"/>
    <w:rsid w:val="00AD7176"/>
    <w:rsid w:val="00BC469C"/>
    <w:rsid w:val="00BF6F8A"/>
    <w:rsid w:val="00C239EA"/>
    <w:rsid w:val="00C836DD"/>
    <w:rsid w:val="00E00D9E"/>
    <w:rsid w:val="00E26FBD"/>
    <w:rsid w:val="00E6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D9E39"/>
  <w15:chartTrackingRefBased/>
  <w15:docId w15:val="{BFC7F44E-B697-4129-B513-363028FF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B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B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B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B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B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B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B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B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B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B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B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B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B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B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B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B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B8D"/>
    <w:rPr>
      <w:b/>
      <w:bCs/>
      <w:smallCaps/>
      <w:color w:val="0F4761" w:themeColor="accent1" w:themeShade="BF"/>
      <w:spacing w:val="5"/>
    </w:rPr>
  </w:style>
  <w:style w:type="paragraph" w:customStyle="1" w:styleId="Text1">
    <w:name w:val="Text 1"/>
    <w:basedOn w:val="Normal"/>
    <w:link w:val="Text1Char"/>
    <w:qFormat/>
    <w:rsid w:val="00474B8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Cs w:val="22"/>
      <w:lang w:val="en-GB"/>
      <w14:ligatures w14:val="none"/>
    </w:rPr>
  </w:style>
  <w:style w:type="character" w:customStyle="1" w:styleId="Text1Char">
    <w:name w:val="Text 1 Char"/>
    <w:link w:val="Text1"/>
    <w:rsid w:val="00474B8D"/>
    <w:rPr>
      <w:rFonts w:ascii="Times New Roman" w:eastAsia="Calibri" w:hAnsi="Times New Roman" w:cs="Times New Roman"/>
      <w:kern w:val="0"/>
      <w:szCs w:val="22"/>
      <w:lang w:val="en-GB"/>
      <w14:ligatures w14:val="none"/>
    </w:rPr>
  </w:style>
  <w:style w:type="paragraph" w:styleId="Revision">
    <w:name w:val="Revision"/>
    <w:hidden/>
    <w:uiPriority w:val="99"/>
    <w:semiHidden/>
    <w:rsid w:val="00474B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>EULEX Kosovo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4</cp:revision>
  <dcterms:created xsi:type="dcterms:W3CDTF">2025-06-24T08:16:00Z</dcterms:created>
  <dcterms:modified xsi:type="dcterms:W3CDTF">2026-05-19T13:52:00Z</dcterms:modified>
</cp:coreProperties>
</file>